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AE0D8" w14:textId="3AF6E155" w:rsidR="00763E7D" w:rsidRPr="00763E7D" w:rsidRDefault="00763E7D" w:rsidP="00763E7D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Y</w:t>
      </w:r>
      <w:r w:rsidRPr="00763E7D">
        <w:rPr>
          <w:rFonts w:cstheme="minorHAnsi"/>
          <w:color w:val="000000" w:themeColor="text1"/>
        </w:rPr>
        <w:t>o, _________________________________________________, perteneciente al Órgano Orgánico / Unidad Orgánica ____________________________________, en calidad de usuario autorizado con accesos especiales informáticos, según lo consignado en el formato “SGSI-F-001 – Solicitud de accesos especiales”, aprobado por mi dependencia con fecha __</w:t>
      </w:r>
      <w:r>
        <w:rPr>
          <w:rFonts w:cstheme="minorHAnsi"/>
          <w:color w:val="000000" w:themeColor="text1"/>
        </w:rPr>
        <w:t>__</w:t>
      </w:r>
      <w:r w:rsidRPr="00763E7D">
        <w:rPr>
          <w:rFonts w:cstheme="minorHAnsi"/>
          <w:color w:val="000000" w:themeColor="text1"/>
        </w:rPr>
        <w:t xml:space="preserve">______, declaro haber leído y comprendido los riesgos y responsabilidades asociados al uso de dichos accesos. En tal sentido, me comprometo a cumplir con las disposiciones establecidas en la Política de Seguridad de la Información y el SGSI del INGEMMET, asumiendo plena responsabilidad por su uso. </w:t>
      </w:r>
      <w:r w:rsidR="00892284" w:rsidRPr="00892284">
        <w:rPr>
          <w:rFonts w:cstheme="minorHAnsi"/>
          <w:color w:val="000000" w:themeColor="text1"/>
        </w:rPr>
        <w:t>Tengo pleno conocimiento de que</w:t>
      </w:r>
      <w:r w:rsidRPr="00763E7D">
        <w:rPr>
          <w:rFonts w:cstheme="minorHAnsi"/>
          <w:color w:val="000000" w:themeColor="text1"/>
        </w:rPr>
        <w:t xml:space="preserve"> cualquier incumplimiento podrá dar lugar a acciones administrativas, disciplinarias o legales, conforme a la normativa vigente.</w:t>
      </w:r>
    </w:p>
    <w:p w14:paraId="2A8C5D35" w14:textId="77777777" w:rsidR="00DB7580" w:rsidRDefault="00DB7580" w:rsidP="002563C7">
      <w:pPr>
        <w:spacing w:after="0" w:line="240" w:lineRule="auto"/>
        <w:jc w:val="both"/>
        <w:rPr>
          <w:rFonts w:cstheme="minorHAnsi"/>
          <w:color w:val="000000" w:themeColor="text1"/>
        </w:rPr>
      </w:pPr>
    </w:p>
    <w:tbl>
      <w:tblPr>
        <w:tblStyle w:val="Tablaconcuadrcula1clar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8"/>
        <w:gridCol w:w="1406"/>
        <w:gridCol w:w="2687"/>
        <w:gridCol w:w="1849"/>
        <w:gridCol w:w="2410"/>
        <w:gridCol w:w="992"/>
      </w:tblGrid>
      <w:tr w:rsidR="002A6073" w14:paraId="745F1C7B" w14:textId="411CCF6B" w:rsidTr="00DA71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</w:tcPr>
          <w:p w14:paraId="7CFB734F" w14:textId="4EF7D454" w:rsidR="002A6073" w:rsidRDefault="002A6073" w:rsidP="00AB4E69">
            <w:pPr>
              <w:spacing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N°</w:t>
            </w:r>
          </w:p>
        </w:tc>
        <w:tc>
          <w:tcPr>
            <w:tcW w:w="1406" w:type="dxa"/>
          </w:tcPr>
          <w:p w14:paraId="5583877F" w14:textId="7D12B0D6" w:rsidR="002A6073" w:rsidRDefault="002A6073" w:rsidP="00AB4E6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ACCESO ESPECIAL </w:t>
            </w:r>
          </w:p>
        </w:tc>
        <w:tc>
          <w:tcPr>
            <w:tcW w:w="2687" w:type="dxa"/>
          </w:tcPr>
          <w:p w14:paraId="31F1FF42" w14:textId="01C4F180" w:rsidR="002A6073" w:rsidRDefault="002A6073" w:rsidP="00AB4E6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RIESGO DE SEGURIDAD DE LA INFORMACIÓN</w:t>
            </w:r>
          </w:p>
        </w:tc>
        <w:tc>
          <w:tcPr>
            <w:tcW w:w="1849" w:type="dxa"/>
          </w:tcPr>
          <w:p w14:paraId="227344BD" w14:textId="14309141" w:rsidR="002A6073" w:rsidRDefault="002A6073" w:rsidP="00AB4E6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IMPACTO</w:t>
            </w:r>
          </w:p>
        </w:tc>
        <w:tc>
          <w:tcPr>
            <w:tcW w:w="2410" w:type="dxa"/>
          </w:tcPr>
          <w:p w14:paraId="2BDA64F0" w14:textId="38E9ECEC" w:rsidR="002A6073" w:rsidRDefault="002A6073" w:rsidP="00AB4E6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RESPONSABILIDAD</w:t>
            </w:r>
          </w:p>
        </w:tc>
        <w:tc>
          <w:tcPr>
            <w:tcW w:w="992" w:type="dxa"/>
          </w:tcPr>
          <w:p w14:paraId="094E1E7B" w14:textId="3740D6D9" w:rsidR="00301D13" w:rsidRPr="00301D13" w:rsidRDefault="002A6073" w:rsidP="00301D1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ESTADO</w:t>
            </w:r>
            <w:r w:rsidR="00301D13">
              <w:rPr>
                <w:rStyle w:val="Refdenotaalpie"/>
                <w:rFonts w:cstheme="minorHAnsi"/>
                <w:color w:val="000000" w:themeColor="text1"/>
              </w:rPr>
              <w:footnoteReference w:id="1"/>
            </w:r>
            <w:r w:rsidR="009D312B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2A6073" w14:paraId="1B20FF0B" w14:textId="14F409A9" w:rsidTr="00DA7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</w:tcPr>
          <w:p w14:paraId="7FD49DF4" w14:textId="3268528B" w:rsidR="002A6073" w:rsidRPr="00A50388" w:rsidRDefault="002A6073" w:rsidP="00AB4E69">
            <w:pPr>
              <w:spacing w:line="240" w:lineRule="auto"/>
              <w:jc w:val="both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A50388">
              <w:rPr>
                <w:rFonts w:cstheme="minorHAns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406" w:type="dxa"/>
          </w:tcPr>
          <w:p w14:paraId="1ABCA2D6" w14:textId="77BE5721" w:rsidR="002A6073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Redes Sociales </w:t>
            </w:r>
          </w:p>
        </w:tc>
        <w:tc>
          <w:tcPr>
            <w:tcW w:w="2687" w:type="dxa"/>
          </w:tcPr>
          <w:p w14:paraId="51BFB5B2" w14:textId="60FDC15D" w:rsidR="002A6073" w:rsidRPr="008665A1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8665A1">
              <w:rPr>
                <w:rFonts w:cstheme="minorHAnsi"/>
                <w:color w:val="000000" w:themeColor="text1"/>
              </w:rPr>
              <w:t>Exposición de datos, suplantación de identidad, filtración de información institucional.</w:t>
            </w:r>
          </w:p>
        </w:tc>
        <w:tc>
          <w:tcPr>
            <w:tcW w:w="1849" w:type="dxa"/>
          </w:tcPr>
          <w:p w14:paraId="73C7E8E8" w14:textId="26411519" w:rsidR="002A6073" w:rsidRPr="00481EB3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81EB3">
              <w:rPr>
                <w:rFonts w:cstheme="minorHAnsi"/>
                <w:color w:val="000000" w:themeColor="text1"/>
              </w:rPr>
              <w:t>Confidencialidad / Integridad</w:t>
            </w:r>
          </w:p>
        </w:tc>
        <w:tc>
          <w:tcPr>
            <w:tcW w:w="2410" w:type="dxa"/>
          </w:tcPr>
          <w:p w14:paraId="42AA5238" w14:textId="547CC99E" w:rsidR="002A6073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8F33A8">
              <w:rPr>
                <w:rFonts w:cstheme="minorHAnsi"/>
                <w:color w:val="000000" w:themeColor="text1"/>
              </w:rPr>
              <w:t>Evitar la publicación o divulgación de información institucional. En caso de incumplimiento, será responsable por la fuga de información y sujeto a medidas disciplinarias.</w:t>
            </w:r>
          </w:p>
        </w:tc>
        <w:tc>
          <w:tcPr>
            <w:tcW w:w="992" w:type="dxa"/>
          </w:tcPr>
          <w:p w14:paraId="71235BFA" w14:textId="77777777" w:rsidR="002A6073" w:rsidRPr="008F33A8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2A6073" w14:paraId="3B2EE9AC" w14:textId="748C7FE0" w:rsidTr="00DA7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</w:tcPr>
          <w:p w14:paraId="5BE51486" w14:textId="2AF5FFE2" w:rsidR="002A6073" w:rsidRPr="00A50388" w:rsidRDefault="002A6073" w:rsidP="00AB4E69">
            <w:pPr>
              <w:spacing w:line="240" w:lineRule="auto"/>
              <w:jc w:val="both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A50388">
              <w:rPr>
                <w:rFonts w:cstheme="minorHAns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406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A6073" w:rsidRPr="00481EB3" w14:paraId="719E9B6E" w14:textId="77777777" w:rsidTr="008F33A8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4CD4361" w14:textId="77777777" w:rsidR="002A6073" w:rsidRPr="00481EB3" w:rsidRDefault="002A6073" w:rsidP="00AB4E69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</w:p>
              </w:tc>
            </w:tr>
          </w:tbl>
          <w:p w14:paraId="6CBDB7D4" w14:textId="77777777" w:rsidR="002A6073" w:rsidRPr="00481EB3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vanish/>
                <w:color w:val="000000" w:themeColor="text1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0"/>
            </w:tblGrid>
            <w:tr w:rsidR="002A6073" w:rsidRPr="00481EB3" w14:paraId="19393B02" w14:textId="77777777" w:rsidTr="008F33A8">
              <w:trPr>
                <w:tblCellSpacing w:w="15" w:type="dxa"/>
              </w:trPr>
              <w:tc>
                <w:tcPr>
                  <w:tcW w:w="1130" w:type="dxa"/>
                  <w:vAlign w:val="center"/>
                  <w:hideMark/>
                </w:tcPr>
                <w:p w14:paraId="45423D5F" w14:textId="0102CB63" w:rsidR="002A6073" w:rsidRPr="00481EB3" w:rsidRDefault="002A6073" w:rsidP="00AB4E69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481EB3">
                    <w:rPr>
                      <w:rFonts w:cstheme="minorHAnsi"/>
                      <w:color w:val="000000" w:themeColor="text1"/>
                    </w:rPr>
                    <w:t>Acceso</w:t>
                  </w:r>
                  <w:r>
                    <w:rPr>
                      <w:rFonts w:cstheme="minorHAnsi"/>
                      <w:color w:val="000000" w:themeColor="text1"/>
                    </w:rPr>
                    <w:t xml:space="preserve"> </w:t>
                  </w:r>
                  <w:r w:rsidRPr="00481EB3">
                    <w:rPr>
                      <w:rFonts w:cstheme="minorHAnsi"/>
                      <w:color w:val="000000" w:themeColor="text1"/>
                    </w:rPr>
                    <w:t>a</w:t>
                  </w:r>
                  <w:r>
                    <w:rPr>
                      <w:rFonts w:cstheme="minorHAnsi"/>
                      <w:color w:val="000000" w:themeColor="text1"/>
                    </w:rPr>
                    <w:t xml:space="preserve"> </w:t>
                  </w:r>
                  <w:r w:rsidRPr="00481EB3">
                    <w:rPr>
                      <w:rFonts w:cstheme="minorHAnsi"/>
                      <w:color w:val="000000" w:themeColor="text1"/>
                    </w:rPr>
                    <w:t>YouTube</w:t>
                  </w:r>
                </w:p>
              </w:tc>
            </w:tr>
          </w:tbl>
          <w:p w14:paraId="7E51361D" w14:textId="77777777" w:rsidR="002A6073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2687" w:type="dxa"/>
          </w:tcPr>
          <w:p w14:paraId="0C95E3C9" w14:textId="1A07AD0E" w:rsidR="002A6073" w:rsidRPr="008665A1" w:rsidRDefault="002A6073" w:rsidP="00AB4E69">
            <w:pPr>
              <w:tabs>
                <w:tab w:val="left" w:pos="895"/>
              </w:tabs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8665A1">
              <w:rPr>
                <w:rFonts w:cstheme="minorHAnsi"/>
                <w:color w:val="000000" w:themeColor="text1"/>
              </w:rPr>
              <w:t>Acceso a contenido malicioso (phishing, malware en anuncios), pérdida de productividad y afectación del ancho de banda institucional.</w:t>
            </w:r>
          </w:p>
        </w:tc>
        <w:tc>
          <w:tcPr>
            <w:tcW w:w="1849" w:type="dxa"/>
          </w:tcPr>
          <w:p w14:paraId="27CEEE61" w14:textId="29D3398C" w:rsidR="002A6073" w:rsidRPr="00481EB3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81EB3">
              <w:rPr>
                <w:rFonts w:cstheme="minorHAnsi"/>
                <w:color w:val="000000" w:themeColor="text1"/>
              </w:rPr>
              <w:t>Disponibilidad / Confidencialidad</w:t>
            </w:r>
          </w:p>
        </w:tc>
        <w:tc>
          <w:tcPr>
            <w:tcW w:w="2410" w:type="dxa"/>
          </w:tcPr>
          <w:p w14:paraId="6D504333" w14:textId="345202B3" w:rsidR="002A6073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C7AE0">
              <w:rPr>
                <w:rFonts w:cstheme="minorHAnsi"/>
                <w:color w:val="000000" w:themeColor="text1"/>
              </w:rPr>
              <w:t>Utilizar el acceso solo para fines laborales autorizados. En caso de uso indebido, responderá por la degradación del servicio institucional y la exposición a contenido riesgoso.</w:t>
            </w:r>
          </w:p>
        </w:tc>
        <w:tc>
          <w:tcPr>
            <w:tcW w:w="992" w:type="dxa"/>
          </w:tcPr>
          <w:p w14:paraId="4D12B088" w14:textId="77777777" w:rsidR="002A6073" w:rsidRPr="000C7AE0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2A6073" w14:paraId="21CF076A" w14:textId="610B2A7F" w:rsidTr="00DA7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</w:tcPr>
          <w:p w14:paraId="11C745ED" w14:textId="3A664CC8" w:rsidR="002A6073" w:rsidRPr="00A50388" w:rsidRDefault="002A6073" w:rsidP="00AB4E69">
            <w:pPr>
              <w:spacing w:line="240" w:lineRule="auto"/>
              <w:jc w:val="both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A50388">
              <w:rPr>
                <w:rFonts w:cstheme="minorHAns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406" w:type="dxa"/>
          </w:tcPr>
          <w:p w14:paraId="3DBC175F" w14:textId="77777777" w:rsidR="002A6073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81EB3">
              <w:rPr>
                <w:rFonts w:cstheme="minorHAnsi"/>
                <w:color w:val="000000" w:themeColor="text1"/>
              </w:rPr>
              <w:t>Uso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481EB3">
              <w:rPr>
                <w:rFonts w:cstheme="minorHAnsi"/>
                <w:color w:val="000000" w:themeColor="text1"/>
              </w:rPr>
              <w:t>de mensajería instantánea (WhatsApp, Telegram, etc.)</w:t>
            </w:r>
          </w:p>
          <w:p w14:paraId="24D251CB" w14:textId="5B3720B4" w:rsidR="002A6073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2687" w:type="dxa"/>
          </w:tcPr>
          <w:p w14:paraId="3398912B" w14:textId="558B631F" w:rsidR="002A6073" w:rsidRPr="008665A1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8665A1">
              <w:rPr>
                <w:rFonts w:cstheme="minorHAnsi"/>
                <w:color w:val="000000" w:themeColor="text1"/>
              </w:rPr>
              <w:t>Fuga de información sensible, interceptación de mensajes, uso de canales no autorizados</w:t>
            </w:r>
          </w:p>
        </w:tc>
        <w:tc>
          <w:tcPr>
            <w:tcW w:w="1849" w:type="dxa"/>
          </w:tcPr>
          <w:p w14:paraId="1D624BC2" w14:textId="2753850E" w:rsidR="002A6073" w:rsidRPr="00481EB3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81EB3">
              <w:rPr>
                <w:rFonts w:cstheme="minorHAnsi"/>
                <w:color w:val="000000" w:themeColor="text1"/>
              </w:rPr>
              <w:t>Confidencialidad / Integridad</w:t>
            </w:r>
          </w:p>
        </w:tc>
        <w:tc>
          <w:tcPr>
            <w:tcW w:w="2410" w:type="dxa"/>
          </w:tcPr>
          <w:p w14:paraId="7F05EFD7" w14:textId="5260F480" w:rsidR="002A6073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C7AE0">
              <w:rPr>
                <w:rFonts w:cstheme="minorHAnsi"/>
                <w:color w:val="000000" w:themeColor="text1"/>
              </w:rPr>
              <w:t>No compartir información institucional a través de canales no oficiales. El incumplimiento implicará responsabilidad por fuga de datos o por vulneración de las políticas del SGSI.</w:t>
            </w:r>
          </w:p>
        </w:tc>
        <w:tc>
          <w:tcPr>
            <w:tcW w:w="992" w:type="dxa"/>
          </w:tcPr>
          <w:p w14:paraId="046A22DB" w14:textId="77777777" w:rsidR="002A6073" w:rsidRPr="000C7AE0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2A6073" w14:paraId="46E4B160" w14:textId="76C7E16E" w:rsidTr="00DA7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</w:tcPr>
          <w:p w14:paraId="1E5C2E2C" w14:textId="019C59AB" w:rsidR="002A6073" w:rsidRPr="00A50388" w:rsidRDefault="002A6073" w:rsidP="00AB4E69">
            <w:pPr>
              <w:spacing w:line="240" w:lineRule="auto"/>
              <w:jc w:val="both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A50388">
              <w:rPr>
                <w:rFonts w:cstheme="minorHAnsi"/>
                <w:b w:val="0"/>
                <w:bCs w:val="0"/>
                <w:color w:val="000000" w:themeColor="text1"/>
              </w:rPr>
              <w:lastRenderedPageBreak/>
              <w:t>4</w:t>
            </w:r>
          </w:p>
        </w:tc>
        <w:tc>
          <w:tcPr>
            <w:tcW w:w="1406" w:type="dxa"/>
          </w:tcPr>
          <w:p w14:paraId="51641E75" w14:textId="2554605B" w:rsidR="002A6073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50388">
              <w:rPr>
                <w:rFonts w:cstheme="minorHAnsi"/>
                <w:color w:val="000000" w:themeColor="text1"/>
              </w:rPr>
              <w:t>Transferencia de archivos de gran tamaño (&gt;23 MB)</w:t>
            </w:r>
          </w:p>
        </w:tc>
        <w:tc>
          <w:tcPr>
            <w:tcW w:w="2687" w:type="dxa"/>
          </w:tcPr>
          <w:p w14:paraId="08F14B7E" w14:textId="0CF0DB23" w:rsidR="002A6073" w:rsidRPr="008665A1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65A1">
              <w:rPr>
                <w:rFonts w:cstheme="minorHAnsi"/>
                <w:b/>
                <w:bCs/>
                <w:color w:val="000000" w:themeColor="text1"/>
              </w:rPr>
              <w:t xml:space="preserve">Riesgo alto: </w:t>
            </w:r>
            <w:r w:rsidRPr="008665A1">
              <w:rPr>
                <w:rFonts w:cstheme="minorHAnsi"/>
                <w:color w:val="000000" w:themeColor="text1"/>
              </w:rPr>
              <w:t>Envío o recepción de archivos no autorizados o confidenciales sin cifrado o con malware; posible canal de exfiltración de datos</w:t>
            </w:r>
            <w:r w:rsidRPr="008665A1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Pr="008665A1">
              <w:t xml:space="preserve"> </w:t>
            </w:r>
          </w:p>
        </w:tc>
        <w:tc>
          <w:tcPr>
            <w:tcW w:w="1849" w:type="dxa"/>
          </w:tcPr>
          <w:p w14:paraId="49E1FFDE" w14:textId="4A2431B8" w:rsidR="002A6073" w:rsidRPr="00A50388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50388">
              <w:rPr>
                <w:rFonts w:cstheme="minorHAnsi"/>
                <w:color w:val="000000" w:themeColor="text1"/>
              </w:rPr>
              <w:t>Confidencialidad / Integridad</w:t>
            </w:r>
          </w:p>
        </w:tc>
        <w:tc>
          <w:tcPr>
            <w:tcW w:w="2410" w:type="dxa"/>
          </w:tcPr>
          <w:p w14:paraId="2BE9E436" w14:textId="0169CEF9" w:rsidR="002A6073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C7AE0">
              <w:rPr>
                <w:rFonts w:cstheme="minorHAnsi"/>
                <w:color w:val="000000" w:themeColor="text1"/>
              </w:rPr>
              <w:t>Validar el contenido antes de compartir. El envío o recepción no autorizado comprometerá la seguridad de la información, siendo responsabilidad directa del usuario.</w:t>
            </w:r>
          </w:p>
        </w:tc>
        <w:tc>
          <w:tcPr>
            <w:tcW w:w="992" w:type="dxa"/>
          </w:tcPr>
          <w:p w14:paraId="6D2029CD" w14:textId="77777777" w:rsidR="002A6073" w:rsidRPr="000C7AE0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2A6073" w14:paraId="6447CBA2" w14:textId="05F08C98" w:rsidTr="00DA7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</w:tcPr>
          <w:p w14:paraId="5B8269BB" w14:textId="2120CF04" w:rsidR="002A6073" w:rsidRPr="00A50388" w:rsidRDefault="002A6073" w:rsidP="00AB4E69">
            <w:pPr>
              <w:spacing w:line="240" w:lineRule="auto"/>
              <w:jc w:val="both"/>
              <w:rPr>
                <w:rFonts w:cstheme="minorHAnsi"/>
                <w:b w:val="0"/>
                <w:bCs w:val="0"/>
                <w:color w:val="000000" w:themeColor="text1"/>
              </w:rPr>
            </w:pPr>
            <w:r>
              <w:rPr>
                <w:rFonts w:cstheme="minorHAnsi"/>
                <w:b w:val="0"/>
                <w:bCs w:val="0"/>
                <w:color w:val="000000" w:themeColor="text1"/>
              </w:rPr>
              <w:t>5</w:t>
            </w:r>
          </w:p>
        </w:tc>
        <w:tc>
          <w:tcPr>
            <w:tcW w:w="1406" w:type="dxa"/>
          </w:tcPr>
          <w:p w14:paraId="351F1987" w14:textId="6DA09E86" w:rsidR="002A6073" w:rsidRPr="00A50388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50388">
              <w:rPr>
                <w:rFonts w:cstheme="minorHAnsi"/>
                <w:color w:val="000000" w:themeColor="text1"/>
              </w:rPr>
              <w:t>Inclusión de sitios web en lista blanca (whitelisting)</w:t>
            </w:r>
          </w:p>
        </w:tc>
        <w:tc>
          <w:tcPr>
            <w:tcW w:w="2687" w:type="dxa"/>
          </w:tcPr>
          <w:p w14:paraId="68A43163" w14:textId="77777777" w:rsidR="002A6073" w:rsidRPr="008665A1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8665A1">
              <w:rPr>
                <w:rFonts w:cstheme="minorHAnsi"/>
                <w:b/>
                <w:bCs/>
                <w:color w:val="000000" w:themeColor="text1"/>
              </w:rPr>
              <w:t>Riesgo muy alto</w:t>
            </w:r>
            <w:r w:rsidRPr="008665A1">
              <w:rPr>
                <w:rFonts w:cstheme="minorHAnsi"/>
                <w:color w:val="000000" w:themeColor="text1"/>
              </w:rPr>
              <w:t xml:space="preserve">: </w:t>
            </w:r>
            <w:r w:rsidRPr="00A50388">
              <w:rPr>
                <w:rFonts w:cstheme="minorHAnsi"/>
                <w:color w:val="000000" w:themeColor="text1"/>
              </w:rPr>
              <w:t>Inclusión de sitios con reputación comprometida o con vulnerabilidades, afectando navegación segura.</w:t>
            </w:r>
            <w:r w:rsidRPr="008665A1">
              <w:rPr>
                <w:rFonts w:cstheme="minorHAnsi"/>
                <w:color w:val="000000" w:themeColor="text1"/>
              </w:rPr>
              <w:t xml:space="preserve"> Ataques tipo DDoS y penetración indirecta.</w:t>
            </w:r>
          </w:p>
          <w:p w14:paraId="05232DC8" w14:textId="153224D1" w:rsidR="002A6073" w:rsidRPr="008665A1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8665A1">
              <w:rPr>
                <w:rFonts w:cstheme="minorHAnsi"/>
                <w:color w:val="000000" w:themeColor="text1"/>
              </w:rPr>
              <w:t>Incorporación de sitios maliciosos; posibilidad de recibir ataques DDoS o permitir filtración indirecta.</w:t>
            </w:r>
          </w:p>
        </w:tc>
        <w:tc>
          <w:tcPr>
            <w:tcW w:w="1849" w:type="dxa"/>
          </w:tcPr>
          <w:p w14:paraId="6EACD9BA" w14:textId="69942C32" w:rsidR="002A6073" w:rsidRPr="00A50388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50388">
              <w:rPr>
                <w:rFonts w:cstheme="minorHAnsi"/>
                <w:color w:val="000000" w:themeColor="text1"/>
              </w:rPr>
              <w:t>Confidencialidad / Disponibilidad</w:t>
            </w:r>
          </w:p>
        </w:tc>
        <w:tc>
          <w:tcPr>
            <w:tcW w:w="2410" w:type="dxa"/>
          </w:tcPr>
          <w:p w14:paraId="31A00E0D" w14:textId="1ED7AB5D" w:rsidR="002A6073" w:rsidRPr="00A50388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C7AE0">
              <w:rPr>
                <w:rFonts w:cstheme="minorHAnsi"/>
                <w:color w:val="000000" w:themeColor="text1"/>
              </w:rPr>
              <w:t>Solicitar la inclusión únicamente de sitios confiables, con sustento técnico. Será responsable por impactos derivados del acceso a sitios que comprometan la seguridad institucional.</w:t>
            </w:r>
          </w:p>
        </w:tc>
        <w:tc>
          <w:tcPr>
            <w:tcW w:w="992" w:type="dxa"/>
          </w:tcPr>
          <w:p w14:paraId="784E6514" w14:textId="77777777" w:rsidR="002A6073" w:rsidRPr="000C7AE0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2A6073" w14:paraId="7D8F7D06" w14:textId="7288A381" w:rsidTr="00DA7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</w:tcPr>
          <w:p w14:paraId="73E4CA1E" w14:textId="02B2906B" w:rsidR="002A6073" w:rsidRPr="00A50388" w:rsidRDefault="002A6073" w:rsidP="00AB4E69">
            <w:pPr>
              <w:spacing w:line="240" w:lineRule="auto"/>
              <w:jc w:val="both"/>
              <w:rPr>
                <w:rFonts w:cstheme="minorHAnsi"/>
                <w:b w:val="0"/>
                <w:bCs w:val="0"/>
                <w:color w:val="000000" w:themeColor="text1"/>
              </w:rPr>
            </w:pPr>
            <w:r>
              <w:rPr>
                <w:rFonts w:cstheme="minorHAnsi"/>
                <w:b w:val="0"/>
                <w:bCs w:val="0"/>
                <w:color w:val="000000" w:themeColor="text1"/>
              </w:rPr>
              <w:t>6</w:t>
            </w:r>
          </w:p>
        </w:tc>
        <w:tc>
          <w:tcPr>
            <w:tcW w:w="1406" w:type="dxa"/>
          </w:tcPr>
          <w:p w14:paraId="2B2AE1DA" w14:textId="45A8E6A8" w:rsidR="002A6073" w:rsidRPr="00A50388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50388">
              <w:rPr>
                <w:rFonts w:cstheme="minorHAnsi"/>
                <w:color w:val="000000" w:themeColor="text1"/>
              </w:rPr>
              <w:t>Habilitación del puerto USB para almacenamiento externo</w:t>
            </w:r>
          </w:p>
        </w:tc>
        <w:tc>
          <w:tcPr>
            <w:tcW w:w="2687" w:type="dxa"/>
          </w:tcPr>
          <w:p w14:paraId="4B2FCE87" w14:textId="77777777" w:rsidR="002A6073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50388">
              <w:rPr>
                <w:rFonts w:cstheme="minorHAnsi"/>
                <w:b/>
                <w:bCs/>
                <w:color w:val="000000" w:themeColor="text1"/>
              </w:rPr>
              <w:t>Riesgo alto</w:t>
            </w:r>
            <w:r w:rsidRPr="00A50388">
              <w:rPr>
                <w:rFonts w:cstheme="minorHAnsi"/>
                <w:color w:val="000000" w:themeColor="text1"/>
              </w:rPr>
              <w:t xml:space="preserve"> de infección por malware, robo o copia no autorizada de información sensible o confidencial.</w:t>
            </w:r>
          </w:p>
          <w:p w14:paraId="272732E7" w14:textId="1593D5B7" w:rsidR="002A6073" w:rsidRPr="000C7AE0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 w:themeColor="text1"/>
              </w:rPr>
            </w:pPr>
          </w:p>
        </w:tc>
        <w:tc>
          <w:tcPr>
            <w:tcW w:w="1849" w:type="dxa"/>
          </w:tcPr>
          <w:p w14:paraId="72F7A273" w14:textId="74705786" w:rsidR="002A6073" w:rsidRPr="00A50388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50388">
              <w:rPr>
                <w:rFonts w:cstheme="minorHAnsi"/>
                <w:color w:val="000000" w:themeColor="text1"/>
              </w:rPr>
              <w:t>Confidencialidad / Integridad</w:t>
            </w:r>
          </w:p>
        </w:tc>
        <w:tc>
          <w:tcPr>
            <w:tcW w:w="2410" w:type="dxa"/>
          </w:tcPr>
          <w:p w14:paraId="25D87F11" w14:textId="7430E8C8" w:rsidR="002A6073" w:rsidRPr="00A50388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C7AE0">
              <w:rPr>
                <w:rFonts w:cstheme="minorHAnsi"/>
                <w:color w:val="000000" w:themeColor="text1"/>
              </w:rPr>
              <w:t>Utilizar únicamente dispositivos autorizados y escaneados previamente. El uso indebido del puerto USB implicará responsabilidad directa por comprometer la seguridad del entorno institucional</w:t>
            </w:r>
          </w:p>
        </w:tc>
        <w:tc>
          <w:tcPr>
            <w:tcW w:w="992" w:type="dxa"/>
          </w:tcPr>
          <w:p w14:paraId="7EF573C9" w14:textId="77777777" w:rsidR="002A6073" w:rsidRPr="000C7AE0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2A6073" w14:paraId="7A1B520D" w14:textId="2967E3D3" w:rsidTr="00DA7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</w:tcPr>
          <w:p w14:paraId="032FCE3D" w14:textId="0527A973" w:rsidR="002A6073" w:rsidRDefault="002A6073" w:rsidP="00AB4E69">
            <w:pPr>
              <w:spacing w:line="240" w:lineRule="auto"/>
              <w:jc w:val="both"/>
              <w:rPr>
                <w:rFonts w:cstheme="minorHAnsi"/>
                <w:b w:val="0"/>
                <w:bCs w:val="0"/>
                <w:color w:val="000000" w:themeColor="text1"/>
              </w:rPr>
            </w:pPr>
            <w:r>
              <w:rPr>
                <w:rFonts w:cstheme="minorHAnsi"/>
                <w:b w:val="0"/>
                <w:bCs w:val="0"/>
                <w:color w:val="000000" w:themeColor="text1"/>
              </w:rPr>
              <w:t>7</w:t>
            </w:r>
          </w:p>
        </w:tc>
        <w:tc>
          <w:tcPr>
            <w:tcW w:w="1406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A6073" w:rsidRPr="00A50388" w14:paraId="13BC0A35" w14:textId="77777777" w:rsidTr="008F33A8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DA52654" w14:textId="77777777" w:rsidR="002A6073" w:rsidRPr="00A50388" w:rsidRDefault="002A6073" w:rsidP="00AB4E69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</w:p>
              </w:tc>
            </w:tr>
          </w:tbl>
          <w:p w14:paraId="2FE054BE" w14:textId="5FD225BA" w:rsidR="002A6073" w:rsidRPr="00A50388" w:rsidRDefault="00107F2B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vanish/>
                <w:color w:val="000000" w:themeColor="text1"/>
              </w:rPr>
            </w:pPr>
            <w:r w:rsidRPr="00107F2B">
              <w:rPr>
                <w:rFonts w:cstheme="minorHAnsi"/>
                <w:color w:val="000000" w:themeColor="text1"/>
              </w:rPr>
              <w:t>Uso de herramienta</w:t>
            </w:r>
            <w:r>
              <w:rPr>
                <w:rFonts w:cstheme="minorHAnsi"/>
                <w:color w:val="000000" w:themeColor="text1"/>
              </w:rPr>
              <w:t>s</w:t>
            </w:r>
            <w:r w:rsidRPr="00107F2B">
              <w:rPr>
                <w:rFonts w:cstheme="minorHAnsi"/>
                <w:color w:val="000000" w:themeColor="text1"/>
              </w:rPr>
              <w:t xml:space="preserve"> de acceso remoto (</w:t>
            </w:r>
            <w:r w:rsidR="00DA71A1" w:rsidRPr="00DA71A1">
              <w:rPr>
                <w:rFonts w:cstheme="minorHAnsi"/>
                <w:b/>
                <w:bCs/>
                <w:i/>
                <w:iCs/>
                <w:color w:val="000000" w:themeColor="text1"/>
              </w:rPr>
              <w:t>VPN,</w:t>
            </w:r>
            <w:r w:rsidR="00DA71A1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107F2B">
              <w:rPr>
                <w:rFonts w:cstheme="minorHAnsi"/>
                <w:color w:val="000000" w:themeColor="text1"/>
              </w:rPr>
              <w:t>AnyDesk, TeamViewer, etc.)</w:t>
            </w:r>
          </w:p>
          <w:p w14:paraId="5C079CA0" w14:textId="77777777" w:rsidR="002A6073" w:rsidRPr="00A50388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2687" w:type="dxa"/>
          </w:tcPr>
          <w:p w14:paraId="2B10953F" w14:textId="4BD79ADB" w:rsidR="002A6073" w:rsidRPr="00A50388" w:rsidRDefault="002A6073" w:rsidP="002A6073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C25DD">
              <w:rPr>
                <w:rFonts w:cstheme="minorHAnsi"/>
                <w:b/>
                <w:bCs/>
                <w:color w:val="000000" w:themeColor="text1"/>
              </w:rPr>
              <w:t>Riesgo alto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 w:rsidRPr="007C25DD">
              <w:rPr>
                <w:rFonts w:cstheme="minorHAnsi"/>
                <w:color w:val="000000" w:themeColor="text1"/>
              </w:rPr>
              <w:t>Acceso no autorizado a equipos institucionales, posibilidad de control remoto sin supervisión, fuga de datos o intrusión</w:t>
            </w:r>
            <w:r>
              <w:rPr>
                <w:rFonts w:cstheme="minorHAnsi"/>
                <w:color w:val="000000" w:themeColor="text1"/>
              </w:rPr>
              <w:t xml:space="preserve"> y </w:t>
            </w:r>
            <w:r w:rsidRPr="002A6073">
              <w:rPr>
                <w:rFonts w:cstheme="minorHAnsi"/>
                <w:color w:val="000000" w:themeColor="text1"/>
              </w:rPr>
              <w:t>vulneración de la infraestructura tecnológica.</w:t>
            </w:r>
          </w:p>
        </w:tc>
        <w:tc>
          <w:tcPr>
            <w:tcW w:w="1849" w:type="dxa"/>
          </w:tcPr>
          <w:p w14:paraId="65E9DC16" w14:textId="14DA95F6" w:rsidR="002A6073" w:rsidRPr="007C25DD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C25DD">
              <w:rPr>
                <w:rFonts w:cstheme="minorHAnsi"/>
                <w:color w:val="000000" w:themeColor="text1"/>
              </w:rPr>
              <w:t>Confidencialidad / Integridad / Disponibilidad</w:t>
            </w:r>
          </w:p>
        </w:tc>
        <w:tc>
          <w:tcPr>
            <w:tcW w:w="2410" w:type="dxa"/>
          </w:tcPr>
          <w:p w14:paraId="363A6AAD" w14:textId="1F004E95" w:rsidR="002A6073" w:rsidRPr="00A50388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</w:t>
            </w:r>
            <w:r w:rsidRPr="000C7AE0">
              <w:rPr>
                <w:rFonts w:cstheme="minorHAnsi"/>
                <w:color w:val="000000" w:themeColor="text1"/>
              </w:rPr>
              <w:t>tilizar acceso remoto solo cuando esté autorizado y evitar compartir credenciales. En caso de uso no regulado, será responsable por posibles incidentes de seguridad o accesos indebidos.</w:t>
            </w:r>
          </w:p>
        </w:tc>
        <w:tc>
          <w:tcPr>
            <w:tcW w:w="992" w:type="dxa"/>
          </w:tcPr>
          <w:p w14:paraId="119BEE98" w14:textId="77777777" w:rsidR="002A6073" w:rsidRDefault="002A6073" w:rsidP="00AB4E6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</w:tbl>
    <w:p w14:paraId="7E95AC42" w14:textId="77777777" w:rsidR="00EE3E5F" w:rsidRDefault="00EE3E5F" w:rsidP="00EE3E5F">
      <w:pPr>
        <w:jc w:val="both"/>
        <w:rPr>
          <w:color w:val="000000" w:themeColor="text1"/>
        </w:rPr>
      </w:pPr>
    </w:p>
    <w:p w14:paraId="10B8A90E" w14:textId="77777777" w:rsidR="00305ADF" w:rsidRDefault="00305ADF" w:rsidP="00EE3E5F">
      <w:pPr>
        <w:jc w:val="both"/>
        <w:rPr>
          <w:color w:val="000000" w:themeColor="text1"/>
        </w:rPr>
      </w:pPr>
    </w:p>
    <w:p w14:paraId="4EFE5C22" w14:textId="77777777" w:rsidR="00EE3E5F" w:rsidRPr="009A37DB" w:rsidRDefault="00EE3E5F" w:rsidP="00EE3E5F">
      <w:pPr>
        <w:spacing w:after="0" w:line="240" w:lineRule="auto"/>
        <w:jc w:val="center"/>
        <w:rPr>
          <w:color w:val="000000" w:themeColor="text1"/>
        </w:rPr>
      </w:pPr>
      <w:r w:rsidRPr="009A37DB">
        <w:rPr>
          <w:color w:val="000000" w:themeColor="text1"/>
        </w:rPr>
        <w:t>……………………………………………….………</w:t>
      </w:r>
    </w:p>
    <w:p w14:paraId="54357E9A" w14:textId="641BEF6D" w:rsidR="00301D13" w:rsidRPr="009A37DB" w:rsidRDefault="00EE3E5F" w:rsidP="00305ADF">
      <w:pPr>
        <w:spacing w:after="0" w:line="240" w:lineRule="auto"/>
        <w:jc w:val="center"/>
        <w:rPr>
          <w:color w:val="000000" w:themeColor="text1"/>
        </w:rPr>
      </w:pPr>
      <w:r w:rsidRPr="009A37DB">
        <w:rPr>
          <w:color w:val="000000" w:themeColor="text1"/>
        </w:rPr>
        <w:t>DNI N</w:t>
      </w:r>
      <w:r w:rsidR="00107F2B">
        <w:rPr>
          <w:color w:val="000000" w:themeColor="text1"/>
        </w:rPr>
        <w:t>°</w:t>
      </w:r>
      <w:r w:rsidRPr="009A37DB">
        <w:rPr>
          <w:color w:val="000000" w:themeColor="text1"/>
        </w:rPr>
        <w:t xml:space="preserve">  </w:t>
      </w:r>
      <w:r w:rsidR="00FD38D7">
        <w:rPr>
          <w:color w:val="000000" w:themeColor="text1"/>
        </w:rPr>
        <w:t>_____</w:t>
      </w:r>
      <w:r>
        <w:rPr>
          <w:color w:val="000000" w:themeColor="text1"/>
        </w:rPr>
        <w:t>_______________</w:t>
      </w:r>
      <w:r w:rsidRPr="009A37DB">
        <w:rPr>
          <w:color w:val="000000" w:themeColor="text1"/>
        </w:rPr>
        <w:t xml:space="preserve">     </w:t>
      </w:r>
    </w:p>
    <w:sectPr w:rsidR="00301D13" w:rsidRPr="009A37DB" w:rsidSect="00012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EDCC3" w14:textId="77777777" w:rsidR="001476FF" w:rsidRDefault="001476FF" w:rsidP="00F939A3">
      <w:pPr>
        <w:spacing w:after="0" w:line="240" w:lineRule="auto"/>
      </w:pPr>
      <w:r>
        <w:separator/>
      </w:r>
    </w:p>
  </w:endnote>
  <w:endnote w:type="continuationSeparator" w:id="0">
    <w:p w14:paraId="4F8161E3" w14:textId="77777777" w:rsidR="001476FF" w:rsidRDefault="001476FF" w:rsidP="00F9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8A77" w14:textId="77777777" w:rsidR="00B34B1B" w:rsidRDefault="00B34B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50986" w14:textId="77777777" w:rsidR="00B34B1B" w:rsidRDefault="00B34B1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238A9" w14:textId="77777777" w:rsidR="00B34B1B" w:rsidRDefault="00B34B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C90BB" w14:textId="77777777" w:rsidR="001476FF" w:rsidRDefault="001476FF" w:rsidP="00F939A3">
      <w:pPr>
        <w:spacing w:after="0" w:line="240" w:lineRule="auto"/>
      </w:pPr>
      <w:r>
        <w:separator/>
      </w:r>
    </w:p>
  </w:footnote>
  <w:footnote w:type="continuationSeparator" w:id="0">
    <w:p w14:paraId="208FD84B" w14:textId="77777777" w:rsidR="001476FF" w:rsidRDefault="001476FF" w:rsidP="00F939A3">
      <w:pPr>
        <w:spacing w:after="0" w:line="240" w:lineRule="auto"/>
      </w:pPr>
      <w:r>
        <w:continuationSeparator/>
      </w:r>
    </w:p>
  </w:footnote>
  <w:footnote w:id="1">
    <w:p w14:paraId="31635AC8" w14:textId="77777777" w:rsidR="00301D13" w:rsidRDefault="00301D13" w:rsidP="00301D13">
      <w:pPr>
        <w:pStyle w:val="Textonotapie"/>
        <w:rPr>
          <w:sz w:val="16"/>
          <w:szCs w:val="16"/>
        </w:rPr>
      </w:pPr>
      <w:r w:rsidRPr="00301D13">
        <w:rPr>
          <w:rStyle w:val="Refdenotaalpie"/>
          <w:sz w:val="16"/>
          <w:szCs w:val="16"/>
        </w:rPr>
        <w:footnoteRef/>
      </w:r>
      <w:r w:rsidRPr="00301D13">
        <w:rPr>
          <w:sz w:val="16"/>
          <w:szCs w:val="16"/>
        </w:rPr>
        <w:t xml:space="preserve"> Estado: </w:t>
      </w:r>
    </w:p>
    <w:p w14:paraId="37DE6BF4" w14:textId="469BCE17" w:rsidR="00301D13" w:rsidRPr="00301D13" w:rsidRDefault="00301D13" w:rsidP="00301D13">
      <w:pPr>
        <w:pStyle w:val="Textonotapie"/>
        <w:rPr>
          <w:sz w:val="16"/>
          <w:szCs w:val="16"/>
        </w:rPr>
      </w:pPr>
      <w:r w:rsidRPr="00301D13">
        <w:rPr>
          <w:b/>
          <w:bCs/>
          <w:sz w:val="16"/>
          <w:szCs w:val="16"/>
        </w:rPr>
        <w:t>SI</w:t>
      </w:r>
      <w:r w:rsidRPr="00301D13">
        <w:rPr>
          <w:sz w:val="16"/>
          <w:szCs w:val="16"/>
        </w:rPr>
        <w:t>: cuando el acceso especial ha sido solicitado</w:t>
      </w:r>
      <w:r>
        <w:rPr>
          <w:sz w:val="16"/>
          <w:szCs w:val="16"/>
        </w:rPr>
        <w:t xml:space="preserve"> vía formato SGSI-F-001</w:t>
      </w:r>
      <w:r w:rsidRPr="00301D13">
        <w:rPr>
          <w:sz w:val="16"/>
          <w:szCs w:val="16"/>
        </w:rPr>
        <w:t xml:space="preserve"> y se encuentra habilitado.</w:t>
      </w:r>
    </w:p>
    <w:p w14:paraId="6AE046EE" w14:textId="77777777" w:rsidR="00301D13" w:rsidRPr="00301D13" w:rsidRDefault="00301D13" w:rsidP="00301D13">
      <w:pPr>
        <w:pStyle w:val="Textonotapie"/>
        <w:rPr>
          <w:sz w:val="16"/>
          <w:szCs w:val="16"/>
        </w:rPr>
      </w:pPr>
      <w:r w:rsidRPr="00301D13">
        <w:rPr>
          <w:b/>
          <w:bCs/>
          <w:sz w:val="16"/>
          <w:szCs w:val="16"/>
        </w:rPr>
        <w:t>NO</w:t>
      </w:r>
      <w:r w:rsidRPr="00301D13">
        <w:rPr>
          <w:sz w:val="16"/>
          <w:szCs w:val="16"/>
        </w:rPr>
        <w:t>: cuando no se ha solicitado el acceso especial, por lo tanto, permanece deshabilitado.</w:t>
      </w:r>
    </w:p>
    <w:p w14:paraId="4D7F0452" w14:textId="390E09C1" w:rsidR="00301D13" w:rsidRDefault="00301D13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D422" w14:textId="77777777" w:rsidR="00B34B1B" w:rsidRDefault="00B34B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0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97"/>
      <w:gridCol w:w="4767"/>
      <w:gridCol w:w="2542"/>
    </w:tblGrid>
    <w:tr w:rsidR="00F939A3" w14:paraId="5E5ACD7F" w14:textId="77777777" w:rsidTr="00F939A3">
      <w:trPr>
        <w:trHeight w:val="665"/>
        <w:jc w:val="center"/>
      </w:trPr>
      <w:tc>
        <w:tcPr>
          <w:tcW w:w="2697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0849C39" w14:textId="43251F7A" w:rsidR="00F939A3" w:rsidRDefault="00F939A3" w:rsidP="00F939A3">
          <w:pPr>
            <w:tabs>
              <w:tab w:val="center" w:pos="4419"/>
              <w:tab w:val="right" w:pos="8838"/>
            </w:tabs>
            <w:spacing w:line="276" w:lineRule="auto"/>
            <w:rPr>
              <w:rFonts w:ascii="Arial" w:hAnsi="Arial"/>
              <w:lang w:val="es-ES_tradnl"/>
            </w:rPr>
          </w:pPr>
          <w:r>
            <w:rPr>
              <w:rFonts w:cstheme="minorHAnsi"/>
              <w:noProof/>
              <w:lang w:val="es-ES" w:eastAsia="es-PE"/>
            </w:rPr>
            <w:drawing>
              <wp:inline distT="0" distB="0" distL="0" distR="0" wp14:anchorId="47DAD0AF" wp14:editId="6ECCD570">
                <wp:extent cx="1619250" cy="342900"/>
                <wp:effectExtent l="0" t="0" r="0" b="0"/>
                <wp:docPr id="92192862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05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6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A69F798" w14:textId="77777777" w:rsidR="00F939A3" w:rsidRDefault="00F939A3" w:rsidP="00F939A3">
          <w:pPr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cstheme="minorHAnsi"/>
              <w:b/>
              <w:sz w:val="10"/>
              <w:lang w:val="es-ES_tradnl"/>
            </w:rPr>
          </w:pPr>
        </w:p>
        <w:p w14:paraId="542F2934" w14:textId="11FE5F57" w:rsidR="00F939A3" w:rsidRPr="00F939A3" w:rsidRDefault="00F939A3" w:rsidP="00F939A3">
          <w:pPr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cstheme="minorHAnsi"/>
              <w:b/>
              <w:sz w:val="32"/>
              <w:lang w:val="es-ES_tradnl"/>
            </w:rPr>
          </w:pPr>
          <w:r>
            <w:rPr>
              <w:rFonts w:cstheme="minorHAnsi"/>
              <w:b/>
              <w:sz w:val="32"/>
              <w:lang w:val="es-ES_tradnl"/>
            </w:rPr>
            <w:t>FORMATO</w:t>
          </w:r>
        </w:p>
      </w:tc>
      <w:tc>
        <w:tcPr>
          <w:tcW w:w="2542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04C9AD1" w14:textId="453E9BFD" w:rsidR="00F939A3" w:rsidRPr="00F939A3" w:rsidRDefault="00F939A3" w:rsidP="00F939A3">
          <w:pPr>
            <w:tabs>
              <w:tab w:val="left" w:pos="1206"/>
              <w:tab w:val="center" w:pos="4419"/>
              <w:tab w:val="right" w:pos="8838"/>
            </w:tabs>
            <w:spacing w:after="0" w:line="240" w:lineRule="auto"/>
            <w:ind w:right="-216"/>
            <w:rPr>
              <w:rFonts w:cstheme="minorHAnsi"/>
              <w:sz w:val="20"/>
              <w:szCs w:val="20"/>
              <w:lang w:val="es-ES_tradnl"/>
            </w:rPr>
          </w:pPr>
          <w:r w:rsidRPr="00F939A3">
            <w:rPr>
              <w:rFonts w:cstheme="minorHAnsi"/>
              <w:sz w:val="20"/>
              <w:szCs w:val="20"/>
              <w:lang w:val="es-ES_tradnl"/>
            </w:rPr>
            <w:t xml:space="preserve">Código           :  </w:t>
          </w:r>
          <w:r w:rsidR="0004766B">
            <w:rPr>
              <w:rFonts w:cstheme="minorHAnsi"/>
              <w:sz w:val="20"/>
              <w:szCs w:val="20"/>
              <w:lang w:val="es-ES_tradnl"/>
            </w:rPr>
            <w:t>S</w:t>
          </w:r>
          <w:r w:rsidR="0032708C">
            <w:rPr>
              <w:rFonts w:cstheme="minorHAnsi"/>
              <w:sz w:val="20"/>
              <w:szCs w:val="20"/>
              <w:lang w:val="es-ES_tradnl"/>
            </w:rPr>
            <w:t>GSI</w:t>
          </w:r>
          <w:r w:rsidR="0004766B">
            <w:rPr>
              <w:rFonts w:cstheme="minorHAnsi"/>
              <w:sz w:val="20"/>
              <w:szCs w:val="20"/>
              <w:lang w:val="es-ES_tradnl"/>
            </w:rPr>
            <w:t>-F-0</w:t>
          </w:r>
          <w:r w:rsidR="0032708C">
            <w:rPr>
              <w:rFonts w:cstheme="minorHAnsi"/>
              <w:sz w:val="20"/>
              <w:szCs w:val="20"/>
              <w:lang w:val="es-ES_tradnl"/>
            </w:rPr>
            <w:t>02</w:t>
          </w:r>
          <w:r w:rsidRPr="00F939A3">
            <w:rPr>
              <w:rFonts w:cstheme="minorHAnsi"/>
              <w:sz w:val="20"/>
              <w:szCs w:val="20"/>
              <w:lang w:val="es-ES_tradnl"/>
            </w:rPr>
            <w:fldChar w:fldCharType="begin"/>
          </w:r>
          <w:r w:rsidRPr="00F939A3">
            <w:rPr>
              <w:rFonts w:cstheme="minorHAnsi"/>
              <w:sz w:val="20"/>
              <w:szCs w:val="20"/>
              <w:lang w:val="es-ES_tradnl"/>
            </w:rPr>
            <w:instrText xml:space="preserve"> DOCVARIABLE  doc  \* MERGEFORMAT </w:instrText>
          </w:r>
          <w:r w:rsidRPr="00F939A3">
            <w:rPr>
              <w:rFonts w:cstheme="minorHAnsi"/>
              <w:sz w:val="20"/>
              <w:szCs w:val="20"/>
              <w:lang w:val="es-ES_tradnl"/>
            </w:rPr>
            <w:fldChar w:fldCharType="end"/>
          </w:r>
        </w:p>
        <w:p w14:paraId="05DBFF1F" w14:textId="078D7B2F" w:rsidR="00F939A3" w:rsidRPr="00F939A3" w:rsidRDefault="00F939A3" w:rsidP="00F939A3">
          <w:pPr>
            <w:tabs>
              <w:tab w:val="left" w:pos="1206"/>
              <w:tab w:val="center" w:pos="4419"/>
              <w:tab w:val="right" w:pos="8838"/>
            </w:tabs>
            <w:spacing w:after="0" w:line="240" w:lineRule="auto"/>
            <w:ind w:right="-216"/>
            <w:rPr>
              <w:rFonts w:cstheme="minorHAnsi"/>
              <w:sz w:val="20"/>
              <w:szCs w:val="20"/>
              <w:lang w:val="es-ES_tradnl"/>
            </w:rPr>
          </w:pPr>
          <w:r w:rsidRPr="00F939A3">
            <w:rPr>
              <w:rFonts w:cstheme="minorHAnsi"/>
              <w:sz w:val="20"/>
              <w:szCs w:val="20"/>
              <w:lang w:val="es-ES_tradnl"/>
            </w:rPr>
            <w:t>Versión          : 0</w:t>
          </w:r>
          <w:r w:rsidR="00A14AC3">
            <w:rPr>
              <w:rFonts w:cstheme="minorHAnsi"/>
              <w:sz w:val="20"/>
              <w:szCs w:val="20"/>
              <w:lang w:val="es-ES_tradnl"/>
            </w:rPr>
            <w:t>1</w:t>
          </w:r>
        </w:p>
        <w:p w14:paraId="63D70EC4" w14:textId="1B99A34C" w:rsidR="00F939A3" w:rsidRPr="00F939A3" w:rsidRDefault="00F939A3" w:rsidP="00F939A3">
          <w:pPr>
            <w:tabs>
              <w:tab w:val="left" w:pos="1206"/>
              <w:tab w:val="center" w:pos="4419"/>
              <w:tab w:val="right" w:pos="8838"/>
            </w:tabs>
            <w:spacing w:after="0" w:line="240" w:lineRule="auto"/>
            <w:ind w:right="-216"/>
            <w:rPr>
              <w:rFonts w:cstheme="minorHAnsi"/>
              <w:sz w:val="20"/>
              <w:szCs w:val="20"/>
              <w:lang w:val="es-ES_tradnl"/>
            </w:rPr>
          </w:pPr>
          <w:r w:rsidRPr="00F939A3">
            <w:rPr>
              <w:rFonts w:cstheme="minorHAnsi"/>
              <w:sz w:val="20"/>
              <w:szCs w:val="20"/>
              <w:lang w:val="es-ES_tradnl"/>
            </w:rPr>
            <w:t xml:space="preserve">Fecha aprob.: </w:t>
          </w:r>
          <w:r w:rsidR="00DA71A1">
            <w:rPr>
              <w:rFonts w:cstheme="minorHAnsi"/>
              <w:sz w:val="20"/>
              <w:szCs w:val="20"/>
              <w:lang w:val="es-ES_tradnl"/>
            </w:rPr>
            <w:t>21</w:t>
          </w:r>
          <w:r w:rsidR="00C15635">
            <w:rPr>
              <w:rFonts w:cstheme="minorHAnsi"/>
              <w:sz w:val="20"/>
              <w:szCs w:val="20"/>
              <w:lang w:val="es-ES_tradnl"/>
            </w:rPr>
            <w:t>/</w:t>
          </w:r>
          <w:r w:rsidR="00DA71A1">
            <w:rPr>
              <w:rFonts w:cstheme="minorHAnsi"/>
              <w:sz w:val="20"/>
              <w:szCs w:val="20"/>
              <w:lang w:val="es-ES_tradnl"/>
            </w:rPr>
            <w:t>11</w:t>
          </w:r>
          <w:r w:rsidR="00C15635">
            <w:rPr>
              <w:rFonts w:cstheme="minorHAnsi"/>
              <w:sz w:val="20"/>
              <w:szCs w:val="20"/>
              <w:lang w:val="es-ES_tradnl"/>
            </w:rPr>
            <w:t>/202</w:t>
          </w:r>
          <w:r w:rsidR="00A14AC3">
            <w:rPr>
              <w:rFonts w:cstheme="minorHAnsi"/>
              <w:sz w:val="20"/>
              <w:szCs w:val="20"/>
              <w:lang w:val="es-ES_tradnl"/>
            </w:rPr>
            <w:t>5</w:t>
          </w:r>
        </w:p>
        <w:p w14:paraId="7D6D5BDD" w14:textId="77777777" w:rsidR="00F939A3" w:rsidRPr="00F939A3" w:rsidRDefault="00F939A3" w:rsidP="00F939A3">
          <w:pPr>
            <w:tabs>
              <w:tab w:val="left" w:pos="1206"/>
              <w:tab w:val="center" w:pos="4419"/>
              <w:tab w:val="right" w:pos="8838"/>
            </w:tabs>
            <w:spacing w:after="0" w:line="240" w:lineRule="auto"/>
            <w:ind w:right="-216"/>
            <w:rPr>
              <w:rFonts w:cstheme="minorHAnsi"/>
              <w:sz w:val="20"/>
              <w:szCs w:val="20"/>
              <w:lang w:val="es-ES_tradnl"/>
            </w:rPr>
          </w:pPr>
        </w:p>
        <w:p w14:paraId="4C5E727C" w14:textId="77777777" w:rsidR="00F939A3" w:rsidRPr="00F939A3" w:rsidRDefault="00F939A3" w:rsidP="00F939A3">
          <w:pPr>
            <w:tabs>
              <w:tab w:val="left" w:pos="1206"/>
              <w:tab w:val="center" w:pos="4419"/>
              <w:tab w:val="right" w:pos="8838"/>
            </w:tabs>
            <w:spacing w:after="0" w:line="240" w:lineRule="auto"/>
            <w:ind w:right="-216"/>
            <w:rPr>
              <w:rFonts w:ascii="Arial" w:hAnsi="Arial" w:cs="Arial"/>
              <w:sz w:val="20"/>
              <w:szCs w:val="20"/>
              <w:lang w:val="es-ES_tradnl"/>
            </w:rPr>
          </w:pPr>
          <w:r w:rsidRPr="00F939A3">
            <w:rPr>
              <w:rFonts w:cstheme="minorHAnsi"/>
              <w:sz w:val="20"/>
              <w:szCs w:val="20"/>
              <w:lang w:val="es-ES_tradnl"/>
            </w:rPr>
            <w:t xml:space="preserve">Página           : </w:t>
          </w:r>
          <w:r w:rsidRPr="00F939A3">
            <w:rPr>
              <w:rFonts w:cstheme="minorHAnsi"/>
              <w:sz w:val="20"/>
              <w:szCs w:val="20"/>
              <w:lang w:val="es-ES_tradnl"/>
            </w:rPr>
            <w:fldChar w:fldCharType="begin"/>
          </w:r>
          <w:r w:rsidRPr="00F939A3">
            <w:rPr>
              <w:rFonts w:cstheme="minorHAnsi"/>
              <w:sz w:val="20"/>
              <w:szCs w:val="20"/>
              <w:lang w:val="es-ES_tradnl"/>
            </w:rPr>
            <w:instrText>PAGE</w:instrText>
          </w:r>
          <w:r w:rsidRPr="00F939A3">
            <w:rPr>
              <w:rFonts w:cstheme="minorHAnsi"/>
              <w:sz w:val="20"/>
              <w:szCs w:val="20"/>
              <w:lang w:val="es-ES_tradnl"/>
            </w:rPr>
            <w:fldChar w:fldCharType="separate"/>
          </w:r>
          <w:r w:rsidRPr="00F939A3">
            <w:rPr>
              <w:rFonts w:cstheme="minorHAnsi"/>
              <w:noProof/>
              <w:sz w:val="20"/>
              <w:szCs w:val="20"/>
              <w:lang w:val="es-ES_tradnl"/>
            </w:rPr>
            <w:t>1</w:t>
          </w:r>
          <w:r w:rsidRPr="00F939A3">
            <w:rPr>
              <w:rFonts w:cstheme="minorHAnsi"/>
              <w:sz w:val="20"/>
              <w:szCs w:val="20"/>
              <w:lang w:val="es-ES_tradnl"/>
            </w:rPr>
            <w:fldChar w:fldCharType="end"/>
          </w:r>
          <w:r w:rsidRPr="00F939A3">
            <w:rPr>
              <w:rFonts w:cstheme="minorHAnsi"/>
              <w:sz w:val="20"/>
              <w:szCs w:val="20"/>
              <w:lang w:val="es-ES_tradnl"/>
            </w:rPr>
            <w:t xml:space="preserve"> de </w:t>
          </w:r>
          <w:r w:rsidRPr="00F939A3">
            <w:rPr>
              <w:rFonts w:cstheme="minorHAnsi"/>
              <w:sz w:val="20"/>
              <w:szCs w:val="20"/>
              <w:lang w:val="es-ES_tradnl"/>
            </w:rPr>
            <w:fldChar w:fldCharType="begin"/>
          </w:r>
          <w:r w:rsidRPr="00F939A3">
            <w:rPr>
              <w:rFonts w:cstheme="minorHAnsi"/>
              <w:sz w:val="20"/>
              <w:szCs w:val="20"/>
              <w:lang w:val="es-ES_tradnl"/>
            </w:rPr>
            <w:instrText>NUMPAGES</w:instrText>
          </w:r>
          <w:r w:rsidRPr="00F939A3">
            <w:rPr>
              <w:rFonts w:cstheme="minorHAnsi"/>
              <w:sz w:val="20"/>
              <w:szCs w:val="20"/>
              <w:lang w:val="es-ES_tradnl"/>
            </w:rPr>
            <w:fldChar w:fldCharType="separate"/>
          </w:r>
          <w:r w:rsidRPr="00F939A3">
            <w:rPr>
              <w:rFonts w:cstheme="minorHAnsi"/>
              <w:noProof/>
              <w:sz w:val="20"/>
              <w:szCs w:val="20"/>
              <w:lang w:val="es-ES_tradnl"/>
            </w:rPr>
            <w:t>2</w:t>
          </w:r>
          <w:r w:rsidRPr="00F939A3">
            <w:rPr>
              <w:rFonts w:cstheme="minorHAnsi"/>
              <w:sz w:val="20"/>
              <w:szCs w:val="20"/>
              <w:lang w:val="es-ES_tradnl"/>
            </w:rPr>
            <w:fldChar w:fldCharType="end"/>
          </w:r>
        </w:p>
      </w:tc>
    </w:tr>
    <w:tr w:rsidR="00F939A3" w14:paraId="1C22D4F0" w14:textId="77777777" w:rsidTr="00F939A3">
      <w:trPr>
        <w:trHeight w:val="803"/>
        <w:jc w:val="center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5C8A61CB" w14:textId="77777777" w:rsidR="00F939A3" w:rsidRDefault="00F939A3" w:rsidP="00F939A3">
          <w:pPr>
            <w:spacing w:after="0" w:line="276" w:lineRule="auto"/>
            <w:rPr>
              <w:rFonts w:ascii="Arial" w:eastAsia="Times New Roman" w:hAnsi="Arial" w:cs="Times New Roman"/>
              <w:lang w:val="es-ES_tradnl" w:eastAsia="es-ES"/>
            </w:rPr>
          </w:pPr>
        </w:p>
      </w:tc>
      <w:tc>
        <w:tcPr>
          <w:tcW w:w="476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3D68EB9" w14:textId="3E9442CD" w:rsidR="00F939A3" w:rsidRPr="00F939A3" w:rsidRDefault="00F939A3" w:rsidP="00F939A3">
          <w:pPr>
            <w:spacing w:after="0" w:line="240" w:lineRule="auto"/>
            <w:jc w:val="center"/>
            <w:rPr>
              <w:b/>
              <w:bCs/>
              <w:color w:val="000000" w:themeColor="text1"/>
              <w:sz w:val="28"/>
              <w:szCs w:val="28"/>
            </w:rPr>
          </w:pPr>
          <w:bookmarkStart w:id="0" w:name="_Hlk201657658"/>
          <w:r w:rsidRPr="00F939A3">
            <w:rPr>
              <w:b/>
              <w:bCs/>
              <w:color w:val="000000" w:themeColor="text1"/>
              <w:sz w:val="28"/>
              <w:szCs w:val="28"/>
            </w:rPr>
            <w:t xml:space="preserve">ACTA DE </w:t>
          </w:r>
          <w:r w:rsidR="00B231A6">
            <w:rPr>
              <w:b/>
              <w:bCs/>
              <w:color w:val="000000" w:themeColor="text1"/>
              <w:sz w:val="28"/>
              <w:szCs w:val="28"/>
            </w:rPr>
            <w:t xml:space="preserve">COMPROMISO DEL USUARIO Y ACEPTACIÓN </w:t>
          </w:r>
          <w:r w:rsidR="00C308FB">
            <w:rPr>
              <w:b/>
              <w:bCs/>
              <w:color w:val="000000" w:themeColor="text1"/>
              <w:sz w:val="28"/>
              <w:szCs w:val="28"/>
            </w:rPr>
            <w:t>DE RIESGOS</w:t>
          </w:r>
          <w:r w:rsidR="0032708C">
            <w:rPr>
              <w:b/>
              <w:bCs/>
              <w:color w:val="000000" w:themeColor="text1"/>
              <w:sz w:val="28"/>
              <w:szCs w:val="28"/>
            </w:rPr>
            <w:t xml:space="preserve"> DE</w:t>
          </w:r>
          <w:r w:rsidR="00C308FB">
            <w:rPr>
              <w:b/>
              <w:bCs/>
              <w:color w:val="000000" w:themeColor="text1"/>
              <w:sz w:val="28"/>
              <w:szCs w:val="28"/>
            </w:rPr>
            <w:t xml:space="preserve"> </w:t>
          </w:r>
          <w:r w:rsidR="00B231A6">
            <w:rPr>
              <w:b/>
              <w:bCs/>
              <w:color w:val="000000" w:themeColor="text1"/>
              <w:sz w:val="28"/>
              <w:szCs w:val="28"/>
            </w:rPr>
            <w:t>USO DE ACTIVOS INFORMÁTICOS CON ACCESO ESPECIAL</w:t>
          </w:r>
          <w:bookmarkEnd w:id="0"/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192E3137" w14:textId="77777777" w:rsidR="00F939A3" w:rsidRPr="00F939A3" w:rsidRDefault="00F939A3" w:rsidP="00F939A3">
          <w:pPr>
            <w:spacing w:after="0" w:line="276" w:lineRule="auto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</w:p>
      </w:tc>
    </w:tr>
  </w:tbl>
  <w:p w14:paraId="33B955BA" w14:textId="77777777" w:rsidR="00F939A3" w:rsidRDefault="00F939A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3A93" w14:textId="77777777" w:rsidR="00B34B1B" w:rsidRDefault="00B34B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B3AA4"/>
    <w:multiLevelType w:val="hybridMultilevel"/>
    <w:tmpl w:val="892E1ACE"/>
    <w:lvl w:ilvl="0" w:tplc="1DB03922">
      <w:numFmt w:val="bullet"/>
      <w:lvlText w:val="-"/>
      <w:lvlJc w:val="left"/>
      <w:pPr>
        <w:ind w:left="81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43488F12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2" w:tplc="4CD61814">
      <w:numFmt w:val="bullet"/>
      <w:lvlText w:val="•"/>
      <w:lvlJc w:val="left"/>
      <w:pPr>
        <w:ind w:left="2401" w:hanging="360"/>
      </w:pPr>
      <w:rPr>
        <w:rFonts w:hint="default"/>
        <w:lang w:val="es-ES" w:eastAsia="en-US" w:bidi="ar-SA"/>
      </w:rPr>
    </w:lvl>
    <w:lvl w:ilvl="3" w:tplc="26444464">
      <w:numFmt w:val="bullet"/>
      <w:lvlText w:val="•"/>
      <w:lvlJc w:val="left"/>
      <w:pPr>
        <w:ind w:left="3191" w:hanging="360"/>
      </w:pPr>
      <w:rPr>
        <w:rFonts w:hint="default"/>
        <w:lang w:val="es-ES" w:eastAsia="en-US" w:bidi="ar-SA"/>
      </w:rPr>
    </w:lvl>
    <w:lvl w:ilvl="4" w:tplc="26BE9E24">
      <w:numFmt w:val="bullet"/>
      <w:lvlText w:val="•"/>
      <w:lvlJc w:val="left"/>
      <w:pPr>
        <w:ind w:left="3982" w:hanging="360"/>
      </w:pPr>
      <w:rPr>
        <w:rFonts w:hint="default"/>
        <w:lang w:val="es-ES" w:eastAsia="en-US" w:bidi="ar-SA"/>
      </w:rPr>
    </w:lvl>
    <w:lvl w:ilvl="5" w:tplc="5F48C1C2">
      <w:numFmt w:val="bullet"/>
      <w:lvlText w:val="•"/>
      <w:lvlJc w:val="left"/>
      <w:pPr>
        <w:ind w:left="4773" w:hanging="360"/>
      </w:pPr>
      <w:rPr>
        <w:rFonts w:hint="default"/>
        <w:lang w:val="es-ES" w:eastAsia="en-US" w:bidi="ar-SA"/>
      </w:rPr>
    </w:lvl>
    <w:lvl w:ilvl="6" w:tplc="B972C4B0">
      <w:numFmt w:val="bullet"/>
      <w:lvlText w:val="•"/>
      <w:lvlJc w:val="left"/>
      <w:pPr>
        <w:ind w:left="5563" w:hanging="360"/>
      </w:pPr>
      <w:rPr>
        <w:rFonts w:hint="default"/>
        <w:lang w:val="es-ES" w:eastAsia="en-US" w:bidi="ar-SA"/>
      </w:rPr>
    </w:lvl>
    <w:lvl w:ilvl="7" w:tplc="05140FEC">
      <w:numFmt w:val="bullet"/>
      <w:lvlText w:val="•"/>
      <w:lvlJc w:val="left"/>
      <w:pPr>
        <w:ind w:left="6354" w:hanging="360"/>
      </w:pPr>
      <w:rPr>
        <w:rFonts w:hint="default"/>
        <w:lang w:val="es-ES" w:eastAsia="en-US" w:bidi="ar-SA"/>
      </w:rPr>
    </w:lvl>
    <w:lvl w:ilvl="8" w:tplc="577C8EE8">
      <w:numFmt w:val="bullet"/>
      <w:lvlText w:val="•"/>
      <w:lvlJc w:val="left"/>
      <w:pPr>
        <w:ind w:left="714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68D1D6E"/>
    <w:multiLevelType w:val="hybridMultilevel"/>
    <w:tmpl w:val="9182AF7C"/>
    <w:lvl w:ilvl="0" w:tplc="280A0011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FFFFFFFF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01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191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98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73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563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354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14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AE45156"/>
    <w:multiLevelType w:val="hybridMultilevel"/>
    <w:tmpl w:val="84CE6504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FFFFFFFF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01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191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98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73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563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354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145" w:hanging="360"/>
      </w:pPr>
      <w:rPr>
        <w:rFonts w:hint="default"/>
        <w:lang w:val="es-ES" w:eastAsia="en-US" w:bidi="ar-SA"/>
      </w:rPr>
    </w:lvl>
  </w:abstractNum>
  <w:num w:numId="1" w16cid:durableId="33116129">
    <w:abstractNumId w:val="0"/>
  </w:num>
  <w:num w:numId="2" w16cid:durableId="373625987">
    <w:abstractNumId w:val="2"/>
  </w:num>
  <w:num w:numId="3" w16cid:durableId="1906604651">
    <w:abstractNumId w:val="1"/>
  </w:num>
  <w:num w:numId="4" w16cid:durableId="112781770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47"/>
    <w:rsid w:val="000071B4"/>
    <w:rsid w:val="00012581"/>
    <w:rsid w:val="0003001D"/>
    <w:rsid w:val="000458D4"/>
    <w:rsid w:val="0004766B"/>
    <w:rsid w:val="00082DD8"/>
    <w:rsid w:val="00087C4C"/>
    <w:rsid w:val="000C17AD"/>
    <w:rsid w:val="000C7AE0"/>
    <w:rsid w:val="000F4AA9"/>
    <w:rsid w:val="00107F2B"/>
    <w:rsid w:val="00114309"/>
    <w:rsid w:val="001476FF"/>
    <w:rsid w:val="001E007D"/>
    <w:rsid w:val="002417F3"/>
    <w:rsid w:val="002465F9"/>
    <w:rsid w:val="002563C7"/>
    <w:rsid w:val="00257D83"/>
    <w:rsid w:val="00282460"/>
    <w:rsid w:val="002A6073"/>
    <w:rsid w:val="00301D13"/>
    <w:rsid w:val="003032D6"/>
    <w:rsid w:val="00303A63"/>
    <w:rsid w:val="00305ADF"/>
    <w:rsid w:val="00310B7F"/>
    <w:rsid w:val="00312D46"/>
    <w:rsid w:val="0032708C"/>
    <w:rsid w:val="0033161A"/>
    <w:rsid w:val="00360334"/>
    <w:rsid w:val="003A0180"/>
    <w:rsid w:val="003C0F46"/>
    <w:rsid w:val="00403A61"/>
    <w:rsid w:val="0040566A"/>
    <w:rsid w:val="00430CDC"/>
    <w:rsid w:val="00481EB3"/>
    <w:rsid w:val="004E40F5"/>
    <w:rsid w:val="00606CF3"/>
    <w:rsid w:val="00682226"/>
    <w:rsid w:val="006A47BA"/>
    <w:rsid w:val="006F0694"/>
    <w:rsid w:val="006F0D11"/>
    <w:rsid w:val="00720748"/>
    <w:rsid w:val="00720F7C"/>
    <w:rsid w:val="007229EE"/>
    <w:rsid w:val="00763E7D"/>
    <w:rsid w:val="00772CB0"/>
    <w:rsid w:val="007C25DD"/>
    <w:rsid w:val="00836F4F"/>
    <w:rsid w:val="00852EAB"/>
    <w:rsid w:val="008665A1"/>
    <w:rsid w:val="008809FE"/>
    <w:rsid w:val="00885515"/>
    <w:rsid w:val="00892284"/>
    <w:rsid w:val="008F33A8"/>
    <w:rsid w:val="00922FCA"/>
    <w:rsid w:val="00957A66"/>
    <w:rsid w:val="00957F81"/>
    <w:rsid w:val="009607C8"/>
    <w:rsid w:val="009A37DB"/>
    <w:rsid w:val="009D312B"/>
    <w:rsid w:val="009E1028"/>
    <w:rsid w:val="00A14AC3"/>
    <w:rsid w:val="00A14F23"/>
    <w:rsid w:val="00A30FA3"/>
    <w:rsid w:val="00A50388"/>
    <w:rsid w:val="00A6033D"/>
    <w:rsid w:val="00AB4E69"/>
    <w:rsid w:val="00AB59FA"/>
    <w:rsid w:val="00AB7F14"/>
    <w:rsid w:val="00B231A6"/>
    <w:rsid w:val="00B33F23"/>
    <w:rsid w:val="00B34B1B"/>
    <w:rsid w:val="00B36F7B"/>
    <w:rsid w:val="00B6232B"/>
    <w:rsid w:val="00B9318B"/>
    <w:rsid w:val="00B96212"/>
    <w:rsid w:val="00BC3B41"/>
    <w:rsid w:val="00BD5746"/>
    <w:rsid w:val="00C144F9"/>
    <w:rsid w:val="00C15635"/>
    <w:rsid w:val="00C250C2"/>
    <w:rsid w:val="00C308FB"/>
    <w:rsid w:val="00C31931"/>
    <w:rsid w:val="00C84DFD"/>
    <w:rsid w:val="00CD293A"/>
    <w:rsid w:val="00D11447"/>
    <w:rsid w:val="00D7061B"/>
    <w:rsid w:val="00DA71A1"/>
    <w:rsid w:val="00DB7580"/>
    <w:rsid w:val="00E443FB"/>
    <w:rsid w:val="00EB2158"/>
    <w:rsid w:val="00EB671B"/>
    <w:rsid w:val="00EE3E5F"/>
    <w:rsid w:val="00F1694D"/>
    <w:rsid w:val="00F37707"/>
    <w:rsid w:val="00F6570D"/>
    <w:rsid w:val="00F939A3"/>
    <w:rsid w:val="00F9671D"/>
    <w:rsid w:val="00FC06AA"/>
    <w:rsid w:val="00FD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F42FF6"/>
  <w15:chartTrackingRefBased/>
  <w15:docId w15:val="{1ADD6C02-6DC0-4E44-B093-EF2D59AD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3C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E443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443FB"/>
    <w:rPr>
      <w:rFonts w:ascii="Arial" w:eastAsia="Arial" w:hAnsi="Arial" w:cs="Arial"/>
      <w:kern w:val="0"/>
      <w:sz w:val="21"/>
      <w:szCs w:val="21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E443FB"/>
    <w:pPr>
      <w:widowControl w:val="0"/>
      <w:autoSpaceDE w:val="0"/>
      <w:autoSpaceDN w:val="0"/>
      <w:spacing w:after="0" w:line="240" w:lineRule="auto"/>
      <w:ind w:left="810" w:right="116" w:hanging="360"/>
      <w:jc w:val="both"/>
    </w:pPr>
    <w:rPr>
      <w:rFonts w:ascii="Arial" w:eastAsia="Arial" w:hAnsi="Arial" w:cs="Arial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9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39A3"/>
  </w:style>
  <w:style w:type="paragraph" w:styleId="Piedepgina">
    <w:name w:val="footer"/>
    <w:basedOn w:val="Normal"/>
    <w:link w:val="PiedepginaCar"/>
    <w:uiPriority w:val="99"/>
    <w:unhideWhenUsed/>
    <w:rsid w:val="00F9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9A3"/>
  </w:style>
  <w:style w:type="table" w:styleId="Tablaconcuadrcula">
    <w:name w:val="Table Grid"/>
    <w:basedOn w:val="Tablanormal"/>
    <w:uiPriority w:val="39"/>
    <w:rsid w:val="00241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2417F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7C25D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7C25D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301D1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1D1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01D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ED876-3EA3-468C-BCE0-B697592F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585</Words>
  <Characters>3221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Gueile Rosio Curazi Yupanqui</dc:creator>
  <cp:keywords/>
  <dc:description/>
  <cp:lastModifiedBy>Gueile Rosio Curazi Yupanqui</cp:lastModifiedBy>
  <cp:revision>2</cp:revision>
  <cp:lastPrinted>2023-07-06T15:43:00Z</cp:lastPrinted>
  <dcterms:created xsi:type="dcterms:W3CDTF">2025-12-30T21:10:00Z</dcterms:created>
  <dcterms:modified xsi:type="dcterms:W3CDTF">2025-12-30T21:10:00Z</dcterms:modified>
</cp:coreProperties>
</file>